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Cs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编号：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/>
        <w:jc w:val="center"/>
        <w:textAlignment w:val="auto"/>
        <w:rPr>
          <w:rFonts w:hint="eastAsia" w:ascii="黑体" w:hAnsi="黑体" w:eastAsia="黑体" w:cs="黑体"/>
          <w:b/>
          <w:bCs w:val="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kern w:val="2"/>
          <w:sz w:val="44"/>
          <w:szCs w:val="44"/>
          <w:lang w:val="en-US" w:eastAsia="zh-CN" w:bidi="ar"/>
        </w:rPr>
        <w:t>汇贤聚“</w:t>
      </w:r>
      <w:r>
        <w:rPr>
          <w:rFonts w:hint="eastAsia" w:ascii="黑体" w:hAnsi="黑体" w:eastAsia="黑体" w:cs="黑体"/>
          <w:b/>
          <w:bCs w:val="0"/>
          <w:kern w:val="2"/>
          <w:sz w:val="44"/>
          <w:szCs w:val="44"/>
          <w:lang w:val="en-US" w:eastAsia="zh-CN" w:bidi="ar"/>
        </w:rPr>
        <w:t>材</w:t>
      </w:r>
      <w:r>
        <w:rPr>
          <w:rFonts w:hint="eastAsia" w:ascii="黑体" w:hAnsi="黑体" w:eastAsia="黑体" w:cs="黑体"/>
          <w:b/>
          <w:bCs w:val="0"/>
          <w:kern w:val="2"/>
          <w:sz w:val="44"/>
          <w:szCs w:val="44"/>
          <w:lang w:val="en-US" w:eastAsia="zh-CN" w:bidi="ar"/>
        </w:rPr>
        <w:t>”，思创未来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/>
        <w:jc w:val="center"/>
        <w:textAlignment w:val="auto"/>
        <w:rPr>
          <w:rFonts w:hint="eastAsia" w:ascii="黑体" w:hAnsi="黑体" w:eastAsia="黑体" w:cs="黑体"/>
          <w:b/>
          <w:bCs w:val="0"/>
          <w:kern w:val="2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kern w:val="2"/>
          <w:sz w:val="44"/>
          <w:szCs w:val="44"/>
          <w:lang w:val="en-US" w:eastAsia="zh-CN" w:bidi="ar"/>
        </w:rPr>
        <w:t>研究生科研创新实践大赛</w:t>
      </w:r>
      <w:bookmarkEnd w:id="0"/>
    </w:p>
    <w:p>
      <w:pPr>
        <w:pStyle w:val="2"/>
        <w:widowControl/>
        <w:jc w:val="center"/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</w:pP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项</w:t>
      </w:r>
      <w:r>
        <w:rPr>
          <w:rFonts w:hint="eastAsia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目</w:t>
      </w:r>
      <w:r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申</w:t>
      </w:r>
      <w:r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报</w:t>
      </w:r>
      <w:r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名称：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所在学院：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团队成员姓名：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76" w:firstLineChars="313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76" w:firstLineChars="313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指导老师：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99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 w:line="360" w:lineRule="auto"/>
        <w:ind w:left="0" w:right="0"/>
        <w:jc w:val="center"/>
        <w:rPr>
          <w:rFonts w:hint="default" w:ascii="文鼎大标宋简" w:hAnsi="宋体" w:eastAsia="文鼎大标宋简" w:cs="Times New Roman"/>
          <w:bCs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文鼎大标宋简" w:hAnsi="文鼎大标宋简" w:eastAsia="文鼎大标宋简" w:cs="文鼎大标宋简"/>
          <w:bCs/>
          <w:kern w:val="2"/>
          <w:sz w:val="36"/>
          <w:szCs w:val="36"/>
          <w:lang w:val="en-US" w:eastAsia="zh-CN" w:bidi="ar"/>
        </w:rPr>
        <w:t>说</w:t>
      </w:r>
      <w:r>
        <w:rPr>
          <w:rFonts w:hint="default" w:ascii="文鼎大标宋简" w:hAnsi="宋体" w:eastAsia="文鼎大标宋简" w:cs="Times New Roman"/>
          <w:bCs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default" w:ascii="文鼎大标宋简" w:hAnsi="文鼎大标宋简" w:eastAsia="文鼎大标宋简" w:cs="文鼎大标宋简"/>
          <w:bCs/>
          <w:kern w:val="2"/>
          <w:sz w:val="36"/>
          <w:szCs w:val="36"/>
          <w:lang w:val="en-US" w:eastAsia="zh-CN" w:bidi="ar"/>
        </w:rPr>
        <w:t>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．申报者应在认真阅读此说明各项内容后按要求详细填写。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．申报者在填写申报项目情况时填写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A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，根据作品类别（有机高分子材料、金属材料、新能源材料、无机非金属材料）填写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B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．表内项目填写时一律打印或用钢笔填写（字迹端正），此申报书可复制。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．编号由竞赛指导委员会填写。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．申报项目要有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1000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字以内的项目简介、主要内容及创新点等，并附相关论文、专利和应用证明等，可以将扫描件粘贴在申报书后或另附。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41" w:firstLineChars="229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．所有报名项目只需提供电子版申报书及证明材料，通过初审的作品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则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需提供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纸质申报书及相关证明材料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各一式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五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份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在规定时间内报学院。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文鼎大标宋简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．</w:t>
      </w:r>
      <w:r>
        <w:rPr>
          <w:rFonts w:hint="default" w:ascii="文鼎大标宋简" w:hAnsi="文鼎大标宋简" w:eastAsia="文鼎大标宋简" w:cs="文鼎大标宋简"/>
          <w:kern w:val="2"/>
          <w:sz w:val="32"/>
          <w:szCs w:val="32"/>
          <w:lang w:val="en-US" w:eastAsia="zh-CN" w:bidi="ar"/>
        </w:rPr>
        <w:t>申报者情况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5" w:right="0" w:hanging="1265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说明：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．必须由申报者本人按要求填写；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321" w:leftChars="429" w:right="0" w:hanging="420" w:hangingChars="1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．申报者代表必须是作者中学历最高者，其余作者按学历高低排列；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980" w:firstLineChars="3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25"/>
        <w:gridCol w:w="934"/>
        <w:gridCol w:w="1029"/>
        <w:gridCol w:w="25"/>
        <w:gridCol w:w="908"/>
        <w:gridCol w:w="146"/>
        <w:gridCol w:w="787"/>
        <w:gridCol w:w="1080"/>
        <w:gridCol w:w="619"/>
        <w:gridCol w:w="77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申报者情况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现学历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项目全称</w:t>
            </w:r>
          </w:p>
        </w:tc>
        <w:tc>
          <w:tcPr>
            <w:tcW w:w="73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3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1" w:hRule="atLeast"/>
          <w:jc w:val="center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其他成员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93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指导老师情况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B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．</w:t>
      </w:r>
      <w:r>
        <w:rPr>
          <w:rFonts w:hint="default" w:ascii="文鼎大标宋简" w:hAnsi="文鼎大标宋简" w:eastAsia="文鼎大标宋简" w:cs="文鼎大标宋简"/>
          <w:kern w:val="2"/>
          <w:sz w:val="32"/>
          <w:szCs w:val="32"/>
          <w:lang w:val="en-US" w:eastAsia="zh-CN" w:bidi="ar"/>
        </w:rPr>
        <w:t>申报作品情况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5" w:right="0" w:hanging="1265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说明：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必须由申报者本人填写；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．本部分中科研管理部门签章视为对申报者所填内容的确认；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321" w:leftChars="429" w:right="0" w:hanging="420" w:hangingChars="1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．项目分类请按作品的学术方向或所涉及的主要学科领域填写；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项目全称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式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800" w:right="0" w:hanging="2800" w:hanging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．专利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794" w:leftChars="400" w:right="0" w:hanging="1954" w:hangingChars="698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．论文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794" w:leftChars="400" w:right="0" w:hanging="1954" w:hangingChars="698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．产学研技术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840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800" w:right="0" w:hanging="2800" w:hanging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．有机高分子材料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794" w:leftChars="400" w:right="0" w:hanging="1954" w:hangingChars="698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．金属材料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794" w:leftChars="400" w:right="0" w:hanging="1954" w:hangingChars="698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．新能源材料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840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．无机非金属材料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项目简介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项目的科学性、先进性及独特之处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项目的实际应用价值和现实意义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项目在何时、何地、何种机构所获奖励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项目材料清单（相关资料名称及数量）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文鼎大标宋简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C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．</w:t>
      </w:r>
      <w:r>
        <w:rPr>
          <w:rFonts w:hint="default" w:ascii="文鼎大标宋简" w:hAnsi="文鼎大标宋简" w:eastAsia="文鼎大标宋简" w:cs="文鼎大标宋简"/>
          <w:kern w:val="2"/>
          <w:sz w:val="32"/>
          <w:szCs w:val="32"/>
          <w:lang w:val="en-US" w:eastAsia="zh-CN" w:bidi="ar"/>
        </w:rPr>
        <w:t>推荐者情况及对作品的说明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5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5" w:right="0" w:hanging="1265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说明：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1.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由推荐者本人填写；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0" w:right="0" w:hanging="1260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．推荐者必须具有高级专业技术职称，并是与申报作品相同或相关领域的专家学者或专业技术人员（教研组集体推荐亦可）；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0" w:right="0" w:hanging="1260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3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．推荐者填写此部分，即视为同意推荐；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0" w:right="0" w:hanging="1260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4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．推荐者所在单位签章仅被视为对推荐者身份的确认。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0" w:right="0" w:hanging="1260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341"/>
        <w:gridCol w:w="1439"/>
        <w:gridCol w:w="900"/>
        <w:gridCol w:w="711"/>
        <w:gridCol w:w="114"/>
        <w:gridCol w:w="972"/>
        <w:gridCol w:w="540"/>
        <w:gridCol w:w="180"/>
        <w:gridCol w:w="108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推荐者情况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单位电话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住宅电话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huaj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请对申报者申报情况的真实性作出阐述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请对作品的意义、技术水平、适用范围及推广前景作出您的评价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其它说明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zlmMDNmZjFlY2Y1MTcxNTJiN2JlY2ZkNGY0MzkifQ=="/>
  </w:docVars>
  <w:rsids>
    <w:rsidRoot w:val="53856525"/>
    <w:rsid w:val="538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Times New Roman" w:hAnsi="Times New Roman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uiPriority w:val="0"/>
    <w:rPr>
      <w:rFonts w:hint="default" w:ascii="Calibri" w:hAnsi="Calibri" w:cs="Calibri"/>
      <w:sz w:val="21"/>
      <w:szCs w:val="21"/>
    </w:rPr>
  </w:style>
  <w:style w:type="character" w:customStyle="1" w:styleId="6">
    <w:name w:val="10"/>
    <w:basedOn w:val="4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2022-10-24T03:05:00Z</dcterms:created>
  <dc:creator>蔡蔡</dc:creator>
  <cp:lastModifiedBy>蔡蔡</cp:lastModifiedBy>
  <dcterms:modified xsi:type="dcterms:W3CDTF">2022-10-24T03:12:11Z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32D8250E84B544A8A0A26D60E7151A82</vt:lpwstr>
  </property>
</Properties>
</file>